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6836" w14:textId="4BF4223F" w:rsidR="00F34ABA" w:rsidRPr="00287E4F" w:rsidRDefault="00360432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14:paraId="0FE5B27E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14:paraId="79FD3B33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Pr="00287E4F">
        <w:rPr>
          <w:rFonts w:ascii="Times New Roman" w:hAnsi="Times New Roman" w:cs="Times New Roman"/>
          <w:color w:val="auto"/>
          <w:lang w:val="en-US"/>
        </w:rPr>
        <w:t>I</w:t>
      </w:r>
      <w:r w:rsidRPr="00287E4F">
        <w:rPr>
          <w:rFonts w:ascii="Times New Roman" w:hAnsi="Times New Roman" w:cs="Times New Roman"/>
          <w:color w:val="auto"/>
        </w:rPr>
        <w:t xml:space="preserve"> </w:t>
      </w:r>
      <w:r w:rsidR="00D41006" w:rsidRPr="00287E4F">
        <w:rPr>
          <w:rFonts w:ascii="Times New Roman" w:hAnsi="Times New Roman" w:cs="Times New Roman"/>
          <w:color w:val="auto"/>
        </w:rPr>
        <w:t>квартал 202</w:t>
      </w:r>
      <w:r w:rsidR="00C32A25">
        <w:rPr>
          <w:rFonts w:ascii="Times New Roman" w:hAnsi="Times New Roman" w:cs="Times New Roman"/>
          <w:color w:val="auto"/>
        </w:rPr>
        <w:t>3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14:paraId="02D512E9" w14:textId="77777777" w:rsidR="00F34ABA" w:rsidRPr="00287E4F" w:rsidRDefault="00F34ABA" w:rsidP="00B662A3">
      <w:pPr>
        <w:rPr>
          <w:highlight w:val="yellow"/>
          <w:lang w:eastAsia="ru-RU"/>
        </w:rPr>
      </w:pPr>
    </w:p>
    <w:p w14:paraId="43432007" w14:textId="77777777" w:rsidR="00F34ABA" w:rsidRPr="008244B5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r w:rsidRPr="008244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824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="00C37A0D" w:rsidRPr="008244B5">
        <w:rPr>
          <w:rFonts w:ascii="Times New Roman" w:hAnsi="Times New Roman" w:cs="Times New Roman"/>
          <w:sz w:val="28"/>
          <w:szCs w:val="28"/>
        </w:rPr>
        <w:t>квартал 202</w:t>
      </w:r>
      <w:r w:rsidR="000F25D9" w:rsidRPr="008244B5">
        <w:rPr>
          <w:rFonts w:ascii="Times New Roman" w:hAnsi="Times New Roman" w:cs="Times New Roman"/>
          <w:sz w:val="28"/>
          <w:szCs w:val="28"/>
        </w:rPr>
        <w:t>3</w:t>
      </w:r>
      <w:r w:rsidRPr="008244B5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0F25D9" w:rsidRPr="008244B5">
        <w:rPr>
          <w:rFonts w:ascii="Times New Roman" w:hAnsi="Times New Roman" w:cs="Times New Roman"/>
          <w:sz w:val="28"/>
          <w:szCs w:val="28"/>
        </w:rPr>
        <w:t>17,6</w:t>
      </w:r>
      <w:r w:rsidRPr="008244B5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0F25D9" w:rsidRPr="008244B5">
        <w:rPr>
          <w:rFonts w:ascii="Times New Roman" w:hAnsi="Times New Roman" w:cs="Times New Roman"/>
          <w:sz w:val="28"/>
          <w:szCs w:val="28"/>
        </w:rPr>
        <w:t>3 102 457,0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 w:rsidR="000F25D9" w:rsidRPr="008244B5">
        <w:rPr>
          <w:rFonts w:ascii="Times New Roman" w:hAnsi="Times New Roman" w:cs="Times New Roman"/>
          <w:sz w:val="28"/>
          <w:szCs w:val="28"/>
        </w:rPr>
        <w:t>547 315,2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0F25D9" w:rsidRPr="008244B5">
        <w:rPr>
          <w:rFonts w:ascii="Times New Roman" w:hAnsi="Times New Roman" w:cs="Times New Roman"/>
          <w:sz w:val="28"/>
          <w:szCs w:val="28"/>
        </w:rPr>
        <w:t>242 988,1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25D9" w:rsidRPr="008244B5">
        <w:rPr>
          <w:rFonts w:ascii="Times New Roman" w:hAnsi="Times New Roman" w:cs="Times New Roman"/>
          <w:sz w:val="28"/>
          <w:szCs w:val="28"/>
        </w:rPr>
        <w:t>44,4</w:t>
      </w:r>
      <w:r w:rsidRPr="008244B5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0F25D9" w:rsidRPr="008244B5">
        <w:rPr>
          <w:rFonts w:ascii="Times New Roman" w:hAnsi="Times New Roman" w:cs="Times New Roman"/>
          <w:sz w:val="28"/>
          <w:szCs w:val="28"/>
        </w:rPr>
        <w:t>304 327,1</w:t>
      </w:r>
      <w:r w:rsidR="008873BE"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Pr="008244B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F25D9" w:rsidRPr="008244B5">
        <w:rPr>
          <w:rFonts w:ascii="Times New Roman" w:hAnsi="Times New Roman" w:cs="Times New Roman"/>
          <w:sz w:val="28"/>
          <w:szCs w:val="28"/>
        </w:rPr>
        <w:t>55,6</w:t>
      </w:r>
      <w:r w:rsidRPr="008244B5">
        <w:rPr>
          <w:rFonts w:ascii="Times New Roman" w:hAnsi="Times New Roman" w:cs="Times New Roman"/>
          <w:sz w:val="28"/>
          <w:szCs w:val="28"/>
        </w:rPr>
        <w:t>%.</w:t>
      </w:r>
    </w:p>
    <w:p w14:paraId="01308CE8" w14:textId="77777777" w:rsidR="00855F0E" w:rsidRPr="00C32A25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63FA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A363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63FA" w:rsidRPr="00A363FA">
        <w:rPr>
          <w:rFonts w:ascii="Times New Roman" w:hAnsi="Times New Roman" w:cs="Times New Roman"/>
          <w:sz w:val="28"/>
          <w:szCs w:val="28"/>
        </w:rPr>
        <w:t xml:space="preserve"> квартал 2023 года составили 242 988,1</w:t>
      </w:r>
      <w:r w:rsidRPr="00A363F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63FA" w:rsidRPr="00A363FA">
        <w:rPr>
          <w:rFonts w:ascii="Times New Roman" w:hAnsi="Times New Roman" w:cs="Times New Roman"/>
          <w:sz w:val="28"/>
          <w:szCs w:val="28"/>
        </w:rPr>
        <w:t>18,8% к годовому плану (1 291 719,7</w:t>
      </w:r>
      <w:r w:rsidRPr="00A363FA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поступления налоговых и</w:t>
      </w:r>
      <w:r w:rsidR="00ED4384">
        <w:rPr>
          <w:rFonts w:ascii="Times New Roman" w:hAnsi="Times New Roman" w:cs="Times New Roman"/>
          <w:sz w:val="28"/>
          <w:szCs w:val="28"/>
        </w:rPr>
        <w:t xml:space="preserve"> неналоговых доходов уменьшились</w:t>
      </w:r>
      <w:r w:rsidRPr="00A363FA">
        <w:rPr>
          <w:rFonts w:ascii="Times New Roman" w:hAnsi="Times New Roman" w:cs="Times New Roman"/>
          <w:sz w:val="28"/>
          <w:szCs w:val="28"/>
        </w:rPr>
        <w:t xml:space="preserve"> н</w:t>
      </w:r>
      <w:r w:rsidR="00A363FA" w:rsidRPr="00A363FA">
        <w:rPr>
          <w:rFonts w:ascii="Times New Roman" w:hAnsi="Times New Roman" w:cs="Times New Roman"/>
          <w:sz w:val="28"/>
          <w:szCs w:val="28"/>
        </w:rPr>
        <w:t>а 51 091,6 тыс. рублей или на 17,4</w:t>
      </w:r>
      <w:r w:rsidRPr="00A363FA">
        <w:rPr>
          <w:rFonts w:ascii="Times New Roman" w:hAnsi="Times New Roman" w:cs="Times New Roman"/>
          <w:sz w:val="28"/>
          <w:szCs w:val="28"/>
        </w:rPr>
        <w:t>%.</w:t>
      </w:r>
    </w:p>
    <w:p w14:paraId="3E9A5B07" w14:textId="77777777" w:rsidR="00855F0E" w:rsidRPr="00A55FFF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F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</w:t>
      </w:r>
      <w:r w:rsidR="00ED4384">
        <w:rPr>
          <w:rFonts w:ascii="Times New Roman" w:hAnsi="Times New Roman" w:cs="Times New Roman"/>
          <w:sz w:val="28"/>
          <w:szCs w:val="28"/>
        </w:rPr>
        <w:t>ес налоговых доходов составил 53</w:t>
      </w:r>
      <w:r w:rsidRPr="00A55FFF">
        <w:rPr>
          <w:rFonts w:ascii="Times New Roman" w:hAnsi="Times New Roman" w:cs="Times New Roman"/>
          <w:sz w:val="28"/>
          <w:szCs w:val="28"/>
        </w:rPr>
        <w:t>,6% (</w:t>
      </w:r>
      <w:r w:rsidR="002A5A92">
        <w:rPr>
          <w:rFonts w:ascii="Times New Roman" w:hAnsi="Times New Roman" w:cs="Times New Roman"/>
          <w:sz w:val="28"/>
          <w:szCs w:val="28"/>
        </w:rPr>
        <w:t>130 123,5</w:t>
      </w:r>
      <w:r w:rsidRPr="00A55FFF">
        <w:rPr>
          <w:rFonts w:ascii="Times New Roman" w:hAnsi="Times New Roman" w:cs="Times New Roman"/>
          <w:sz w:val="28"/>
          <w:szCs w:val="28"/>
        </w:rPr>
        <w:t xml:space="preserve"> тыс. рублей), нена</w:t>
      </w:r>
      <w:r w:rsidR="00ED4384">
        <w:rPr>
          <w:rFonts w:ascii="Times New Roman" w:hAnsi="Times New Roman" w:cs="Times New Roman"/>
          <w:sz w:val="28"/>
          <w:szCs w:val="28"/>
        </w:rPr>
        <w:t>ло</w:t>
      </w:r>
      <w:r w:rsidR="002A5A92">
        <w:rPr>
          <w:rFonts w:ascii="Times New Roman" w:hAnsi="Times New Roman" w:cs="Times New Roman"/>
          <w:sz w:val="28"/>
          <w:szCs w:val="28"/>
        </w:rPr>
        <w:t>говых доходов – 46,4% (112 864,6</w:t>
      </w:r>
      <w:r w:rsidRPr="00A55FF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42A2DE9B" w14:textId="77777777" w:rsidR="00A55FFF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FFF">
        <w:rPr>
          <w:rFonts w:ascii="Times New Roman" w:hAnsi="Times New Roman" w:cs="Times New Roman"/>
          <w:sz w:val="28"/>
          <w:szCs w:val="28"/>
        </w:rPr>
        <w:t xml:space="preserve"> Основными доходными источниками местного бюджета по налоговым и неналоговым доходам являются: налог на доходы физических лиц – </w:t>
      </w:r>
      <w:r w:rsidR="00A55FFF" w:rsidRPr="00A55FFF">
        <w:rPr>
          <w:rFonts w:ascii="Times New Roman" w:hAnsi="Times New Roman" w:cs="Times New Roman"/>
          <w:sz w:val="28"/>
          <w:szCs w:val="28"/>
        </w:rPr>
        <w:t>98</w:t>
      </w:r>
      <w:r w:rsidRPr="00A55FFF">
        <w:rPr>
          <w:rFonts w:ascii="Times New Roman" w:hAnsi="Times New Roman" w:cs="Times New Roman"/>
          <w:sz w:val="28"/>
          <w:szCs w:val="28"/>
        </w:rPr>
        <w:t> </w:t>
      </w:r>
      <w:r w:rsidR="00A55FFF" w:rsidRPr="00A55FFF">
        <w:rPr>
          <w:rFonts w:ascii="Times New Roman" w:hAnsi="Times New Roman" w:cs="Times New Roman"/>
          <w:sz w:val="28"/>
          <w:szCs w:val="28"/>
        </w:rPr>
        <w:t>151,7</w:t>
      </w:r>
      <w:r w:rsidRPr="00A55F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55FFF" w:rsidRPr="00A55FFF">
        <w:rPr>
          <w:rFonts w:ascii="Times New Roman" w:hAnsi="Times New Roman" w:cs="Times New Roman"/>
          <w:sz w:val="28"/>
          <w:szCs w:val="28"/>
        </w:rPr>
        <w:t>40,4</w:t>
      </w:r>
      <w:r w:rsidRPr="00A55FFF">
        <w:rPr>
          <w:rFonts w:ascii="Times New Roman" w:hAnsi="Times New Roman" w:cs="Times New Roman"/>
          <w:sz w:val="28"/>
          <w:szCs w:val="28"/>
        </w:rPr>
        <w:t xml:space="preserve">%), </w:t>
      </w:r>
      <w:r w:rsidR="00A55FFF" w:rsidRPr="00A55FFF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– 60 434,2 тыс. рублей (24,9</w:t>
      </w:r>
      <w:r w:rsidR="00A55FFF">
        <w:rPr>
          <w:rFonts w:ascii="Times New Roman" w:hAnsi="Times New Roman" w:cs="Times New Roman"/>
          <w:sz w:val="28"/>
          <w:szCs w:val="28"/>
        </w:rPr>
        <w:t xml:space="preserve">%), </w:t>
      </w:r>
      <w:r w:rsidR="00BB7252" w:rsidRPr="00A55FFF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– </w:t>
      </w:r>
      <w:r w:rsidR="00A55FFF" w:rsidRPr="00A55FFF">
        <w:rPr>
          <w:rFonts w:ascii="Times New Roman" w:hAnsi="Times New Roman" w:cs="Times New Roman"/>
          <w:sz w:val="28"/>
          <w:szCs w:val="28"/>
        </w:rPr>
        <w:t>47 147,6</w:t>
      </w:r>
      <w:r w:rsidR="00BB7252" w:rsidRPr="00A55F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5FFF" w:rsidRPr="00A55FFF">
        <w:rPr>
          <w:rFonts w:ascii="Times New Roman" w:hAnsi="Times New Roman" w:cs="Times New Roman"/>
          <w:sz w:val="28"/>
          <w:szCs w:val="28"/>
        </w:rPr>
        <w:t xml:space="preserve"> (19,4</w:t>
      </w:r>
      <w:r w:rsidR="00BB7252" w:rsidRPr="00A55FFF">
        <w:rPr>
          <w:rFonts w:ascii="Times New Roman" w:hAnsi="Times New Roman" w:cs="Times New Roman"/>
          <w:sz w:val="28"/>
          <w:szCs w:val="28"/>
        </w:rPr>
        <w:t xml:space="preserve">%), </w:t>
      </w:r>
      <w:r w:rsidRPr="00A55FFF">
        <w:rPr>
          <w:rFonts w:ascii="Times New Roman" w:hAnsi="Times New Roman" w:cs="Times New Roman"/>
          <w:sz w:val="28"/>
          <w:szCs w:val="28"/>
        </w:rPr>
        <w:t xml:space="preserve">налоги на совокупный доход – </w:t>
      </w:r>
      <w:r w:rsidR="00A55FFF" w:rsidRPr="00A55FFF">
        <w:rPr>
          <w:rFonts w:ascii="Times New Roman" w:hAnsi="Times New Roman" w:cs="Times New Roman"/>
          <w:sz w:val="28"/>
          <w:szCs w:val="28"/>
        </w:rPr>
        <w:t>16 514,7</w:t>
      </w:r>
      <w:r w:rsidRPr="00A55F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55FFF" w:rsidRPr="00A55FFF">
        <w:rPr>
          <w:rFonts w:ascii="Times New Roman" w:hAnsi="Times New Roman" w:cs="Times New Roman"/>
          <w:sz w:val="28"/>
          <w:szCs w:val="28"/>
        </w:rPr>
        <w:t>6,8</w:t>
      </w:r>
      <w:r w:rsidRPr="00A55FFF">
        <w:rPr>
          <w:rFonts w:ascii="Times New Roman" w:hAnsi="Times New Roman" w:cs="Times New Roman"/>
          <w:sz w:val="28"/>
          <w:szCs w:val="28"/>
        </w:rPr>
        <w:t xml:space="preserve">%), налоги на имущество – </w:t>
      </w:r>
      <w:r w:rsidR="00A55FFF" w:rsidRPr="00A55FFF">
        <w:rPr>
          <w:rFonts w:ascii="Times New Roman" w:hAnsi="Times New Roman" w:cs="Times New Roman"/>
          <w:sz w:val="28"/>
          <w:szCs w:val="28"/>
        </w:rPr>
        <w:t>8 207,9</w:t>
      </w:r>
      <w:r w:rsidRPr="00A55F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55FFF" w:rsidRPr="00A55FFF">
        <w:rPr>
          <w:rFonts w:ascii="Times New Roman" w:hAnsi="Times New Roman" w:cs="Times New Roman"/>
          <w:sz w:val="28"/>
          <w:szCs w:val="28"/>
        </w:rPr>
        <w:t>3,4</w:t>
      </w:r>
      <w:r w:rsidR="00A55FFF">
        <w:rPr>
          <w:rFonts w:ascii="Times New Roman" w:hAnsi="Times New Roman" w:cs="Times New Roman"/>
          <w:sz w:val="28"/>
          <w:szCs w:val="28"/>
        </w:rPr>
        <w:t>%).</w:t>
      </w:r>
      <w:r w:rsidRPr="00A55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2B50D" w14:textId="77777777" w:rsidR="00855F0E" w:rsidRPr="00A55FFF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1C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</w:t>
      </w:r>
      <w:r w:rsidR="00B94F1C" w:rsidRPr="00B94F1C">
        <w:rPr>
          <w:rFonts w:ascii="Times New Roman" w:hAnsi="Times New Roman" w:cs="Times New Roman"/>
          <w:sz w:val="28"/>
          <w:szCs w:val="28"/>
        </w:rPr>
        <w:t>ов приходится 5,1 % или 12 532,0</w:t>
      </w:r>
      <w:r w:rsidRPr="00B94F1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83B6A0" w14:textId="77777777" w:rsidR="00F34ABA" w:rsidRPr="00E2157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 xml:space="preserve">За </w:t>
      </w:r>
      <w:r w:rsidRPr="00E21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1571">
        <w:rPr>
          <w:rFonts w:ascii="Times New Roman" w:hAnsi="Times New Roman" w:cs="Times New Roman"/>
          <w:sz w:val="28"/>
          <w:szCs w:val="28"/>
        </w:rPr>
        <w:t xml:space="preserve"> </w:t>
      </w:r>
      <w:r w:rsidR="00E75860" w:rsidRPr="00E21571">
        <w:rPr>
          <w:rFonts w:ascii="Times New Roman" w:hAnsi="Times New Roman" w:cs="Times New Roman"/>
          <w:sz w:val="28"/>
          <w:szCs w:val="28"/>
        </w:rPr>
        <w:t>квартал 202</w:t>
      </w:r>
      <w:r w:rsidR="00E21571" w:rsidRPr="00E21571">
        <w:rPr>
          <w:rFonts w:ascii="Times New Roman" w:hAnsi="Times New Roman" w:cs="Times New Roman"/>
          <w:sz w:val="28"/>
          <w:szCs w:val="28"/>
        </w:rPr>
        <w:t>3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E21571" w:rsidRPr="00E21571">
        <w:rPr>
          <w:rFonts w:ascii="Times New Roman" w:hAnsi="Times New Roman" w:cs="Times New Roman"/>
          <w:sz w:val="28"/>
          <w:szCs w:val="28"/>
        </w:rPr>
        <w:t>304 327,1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E21571" w:rsidRPr="00E21571">
        <w:rPr>
          <w:rFonts w:ascii="Times New Roman" w:hAnsi="Times New Roman" w:cs="Times New Roman"/>
          <w:sz w:val="28"/>
          <w:szCs w:val="28"/>
        </w:rPr>
        <w:t>305 647,0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1571" w:rsidRPr="00E21571">
        <w:rPr>
          <w:rFonts w:ascii="Times New Roman" w:hAnsi="Times New Roman" w:cs="Times New Roman"/>
          <w:sz w:val="28"/>
          <w:szCs w:val="28"/>
        </w:rPr>
        <w:t>16,9</w:t>
      </w:r>
      <w:r w:rsidRPr="00E21571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E21571" w:rsidRPr="00E21571">
        <w:rPr>
          <w:rFonts w:ascii="Times New Roman" w:hAnsi="Times New Roman" w:cs="Times New Roman"/>
          <w:sz w:val="28"/>
          <w:szCs w:val="28"/>
        </w:rPr>
        <w:t>1 810 237,3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20</w:t>
      </w:r>
      <w:r w:rsidR="006B667C" w:rsidRPr="00E21571">
        <w:rPr>
          <w:rFonts w:ascii="Times New Roman" w:hAnsi="Times New Roman" w:cs="Times New Roman"/>
          <w:sz w:val="28"/>
          <w:szCs w:val="28"/>
        </w:rPr>
        <w:t>2</w:t>
      </w:r>
      <w:r w:rsidR="00E21571" w:rsidRPr="00E21571">
        <w:rPr>
          <w:rFonts w:ascii="Times New Roman" w:hAnsi="Times New Roman" w:cs="Times New Roman"/>
          <w:sz w:val="28"/>
          <w:szCs w:val="28"/>
        </w:rPr>
        <w:t>2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E21571" w:rsidRPr="00E21571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E21571">
        <w:rPr>
          <w:rFonts w:ascii="Times New Roman" w:hAnsi="Times New Roman" w:cs="Times New Roman"/>
          <w:sz w:val="28"/>
          <w:szCs w:val="28"/>
        </w:rPr>
        <w:t xml:space="preserve">на </w:t>
      </w:r>
      <w:r w:rsidR="00E21571" w:rsidRPr="00E21571">
        <w:rPr>
          <w:rFonts w:ascii="Times New Roman" w:hAnsi="Times New Roman" w:cs="Times New Roman"/>
          <w:sz w:val="28"/>
          <w:szCs w:val="28"/>
        </w:rPr>
        <w:t>34 241,3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21571" w:rsidRPr="00E21571">
        <w:rPr>
          <w:rFonts w:ascii="Times New Roman" w:hAnsi="Times New Roman" w:cs="Times New Roman"/>
          <w:sz w:val="28"/>
          <w:szCs w:val="28"/>
        </w:rPr>
        <w:t>10,1</w:t>
      </w:r>
      <w:r w:rsidRPr="00E21571">
        <w:rPr>
          <w:rFonts w:ascii="Times New Roman" w:hAnsi="Times New Roman" w:cs="Times New Roman"/>
          <w:sz w:val="28"/>
          <w:szCs w:val="28"/>
        </w:rPr>
        <w:t>%</w:t>
      </w:r>
      <w:r w:rsidR="00E21571">
        <w:rPr>
          <w:rFonts w:ascii="Times New Roman" w:hAnsi="Times New Roman" w:cs="Times New Roman"/>
          <w:sz w:val="28"/>
          <w:szCs w:val="28"/>
        </w:rPr>
        <w:t>, что связано со снижением поступления дотации на выравнивание бюджетной обеспеченности в связи с выбором в 2023 году поступлений по дополнительному нормативу отчислений от налога на доходы физических лиц вместо суммы дотации.</w:t>
      </w:r>
    </w:p>
    <w:p w14:paraId="7601F1D0" w14:textId="77777777" w:rsidR="006B667C" w:rsidRPr="00C32A25" w:rsidRDefault="006B667C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43A6A2A9" w14:textId="77777777" w:rsidR="00F34ABA" w:rsidRPr="005B116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1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Pr="005B1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161">
        <w:rPr>
          <w:rFonts w:ascii="Times New Roman" w:hAnsi="Times New Roman" w:cs="Times New Roman"/>
          <w:sz w:val="28"/>
          <w:szCs w:val="28"/>
        </w:rPr>
        <w:t xml:space="preserve"> </w:t>
      </w:r>
      <w:r w:rsidR="005C1DC7" w:rsidRPr="005B1161">
        <w:rPr>
          <w:rFonts w:ascii="Times New Roman" w:hAnsi="Times New Roman" w:cs="Times New Roman"/>
          <w:sz w:val="28"/>
          <w:szCs w:val="28"/>
        </w:rPr>
        <w:t>квартал 202</w:t>
      </w:r>
      <w:r w:rsidR="005B1161" w:rsidRPr="005B1161">
        <w:rPr>
          <w:rFonts w:ascii="Times New Roman" w:hAnsi="Times New Roman" w:cs="Times New Roman"/>
          <w:sz w:val="28"/>
          <w:szCs w:val="28"/>
        </w:rPr>
        <w:t>3</w:t>
      </w:r>
      <w:r w:rsidRPr="005B1161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5B1161" w:rsidRPr="005B1161">
        <w:rPr>
          <w:rFonts w:ascii="Times New Roman" w:hAnsi="Times New Roman" w:cs="Times New Roman"/>
          <w:sz w:val="28"/>
          <w:szCs w:val="28"/>
        </w:rPr>
        <w:t>17,2</w:t>
      </w:r>
      <w:r w:rsidRPr="005B1161">
        <w:rPr>
          <w:rFonts w:ascii="Times New Roman" w:hAnsi="Times New Roman" w:cs="Times New Roman"/>
          <w:sz w:val="28"/>
          <w:szCs w:val="28"/>
        </w:rPr>
        <w:t xml:space="preserve">%, при уточненном плане в сумме </w:t>
      </w:r>
      <w:r w:rsidR="005B1161" w:rsidRPr="005B1161">
        <w:rPr>
          <w:rFonts w:ascii="Times New Roman" w:hAnsi="Times New Roman" w:cs="Times New Roman"/>
          <w:sz w:val="28"/>
          <w:szCs w:val="28"/>
        </w:rPr>
        <w:t>3 232 005,1</w:t>
      </w:r>
      <w:r w:rsidRPr="005B1161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5B1161" w:rsidRPr="005B1161">
        <w:rPr>
          <w:rFonts w:ascii="Times New Roman" w:hAnsi="Times New Roman" w:cs="Times New Roman"/>
          <w:sz w:val="28"/>
          <w:szCs w:val="28"/>
        </w:rPr>
        <w:t>554 404,0</w:t>
      </w:r>
      <w:r w:rsidRPr="005B11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ABB0F06" w14:textId="77777777" w:rsidR="00F34ABA" w:rsidRPr="00FB5613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FB5613">
        <w:rPr>
          <w:rFonts w:ascii="Times New Roman" w:hAnsi="Times New Roman" w:cs="Times New Roman"/>
          <w:sz w:val="28"/>
          <w:szCs w:val="28"/>
        </w:rPr>
        <w:t>увеличились</w:t>
      </w:r>
      <w:r w:rsidRPr="00FB5613">
        <w:rPr>
          <w:rFonts w:ascii="Times New Roman" w:hAnsi="Times New Roman" w:cs="Times New Roman"/>
          <w:sz w:val="28"/>
          <w:szCs w:val="28"/>
        </w:rPr>
        <w:t xml:space="preserve"> на </w:t>
      </w:r>
      <w:r w:rsidR="00FB5613" w:rsidRPr="00FB5613">
        <w:rPr>
          <w:rFonts w:ascii="Times New Roman" w:hAnsi="Times New Roman" w:cs="Times New Roman"/>
          <w:sz w:val="28"/>
          <w:szCs w:val="28"/>
        </w:rPr>
        <w:t>32 614,3</w:t>
      </w:r>
      <w:r w:rsidRPr="00FB56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7AD4" w:rsidRPr="00FB5613">
        <w:rPr>
          <w:rFonts w:ascii="Times New Roman" w:hAnsi="Times New Roman" w:cs="Times New Roman"/>
          <w:sz w:val="28"/>
          <w:szCs w:val="28"/>
        </w:rPr>
        <w:t>6,</w:t>
      </w:r>
      <w:r w:rsidR="00FB5613" w:rsidRPr="00FB5613">
        <w:rPr>
          <w:rFonts w:ascii="Times New Roman" w:hAnsi="Times New Roman" w:cs="Times New Roman"/>
          <w:sz w:val="28"/>
          <w:szCs w:val="28"/>
        </w:rPr>
        <w:t>3</w:t>
      </w:r>
      <w:r w:rsidR="005820D1" w:rsidRPr="00FB5613">
        <w:rPr>
          <w:rFonts w:ascii="Times New Roman" w:hAnsi="Times New Roman" w:cs="Times New Roman"/>
          <w:sz w:val="28"/>
          <w:szCs w:val="28"/>
        </w:rPr>
        <w:t>%.</w:t>
      </w:r>
    </w:p>
    <w:p w14:paraId="253C4D05" w14:textId="77777777" w:rsidR="00F34ABA" w:rsidRPr="003B31D7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F51CF0" w:rsidRPr="003B31D7">
        <w:rPr>
          <w:rFonts w:ascii="Times New Roman" w:hAnsi="Times New Roman" w:cs="Times New Roman"/>
          <w:sz w:val="28"/>
          <w:szCs w:val="28"/>
        </w:rPr>
        <w:t>353 222,5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B31D7">
        <w:rPr>
          <w:rFonts w:ascii="Times New Roman" w:hAnsi="Times New Roman" w:cs="Times New Roman"/>
          <w:sz w:val="28"/>
          <w:szCs w:val="28"/>
        </w:rPr>
        <w:lastRenderedPageBreak/>
        <w:t>рублей (</w:t>
      </w:r>
      <w:r w:rsidR="003B31D7" w:rsidRPr="003B31D7">
        <w:rPr>
          <w:rFonts w:ascii="Times New Roman" w:hAnsi="Times New Roman" w:cs="Times New Roman"/>
          <w:sz w:val="28"/>
          <w:szCs w:val="28"/>
        </w:rPr>
        <w:t>63,7</w:t>
      </w:r>
      <w:r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3B31D7" w:rsidRPr="003B31D7">
        <w:rPr>
          <w:rFonts w:ascii="Times New Roman" w:hAnsi="Times New Roman" w:cs="Times New Roman"/>
          <w:sz w:val="28"/>
          <w:szCs w:val="28"/>
        </w:rPr>
        <w:t>56 841,4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B31D7" w:rsidRPr="003B31D7">
        <w:rPr>
          <w:rFonts w:ascii="Times New Roman" w:hAnsi="Times New Roman" w:cs="Times New Roman"/>
          <w:sz w:val="28"/>
          <w:szCs w:val="28"/>
        </w:rPr>
        <w:t>10,3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 w:rsidR="003B31D7" w:rsidRPr="003B31D7">
        <w:rPr>
          <w:rFonts w:ascii="Times New Roman" w:hAnsi="Times New Roman" w:cs="Times New Roman"/>
          <w:sz w:val="28"/>
          <w:szCs w:val="28"/>
        </w:rPr>
        <w:t>38 981,3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B31D7" w:rsidRPr="003B31D7">
        <w:rPr>
          <w:rFonts w:ascii="Times New Roman" w:hAnsi="Times New Roman" w:cs="Times New Roman"/>
          <w:sz w:val="28"/>
          <w:szCs w:val="28"/>
        </w:rPr>
        <w:t>7,0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30 644,4 тыс. рублей (5,5%), 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</w:t>
      </w:r>
      <w:r w:rsidR="003B31D7" w:rsidRPr="003B31D7">
        <w:rPr>
          <w:rFonts w:ascii="Times New Roman" w:hAnsi="Times New Roman" w:cs="Times New Roman"/>
          <w:sz w:val="28"/>
          <w:szCs w:val="28"/>
        </w:rPr>
        <w:t>29 106,8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B31D7" w:rsidRPr="003B31D7">
        <w:rPr>
          <w:rFonts w:ascii="Times New Roman" w:hAnsi="Times New Roman" w:cs="Times New Roman"/>
          <w:sz w:val="28"/>
          <w:szCs w:val="28"/>
        </w:rPr>
        <w:t>5,3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Pr="003B31D7">
        <w:rPr>
          <w:rFonts w:ascii="Times New Roman" w:hAnsi="Times New Roman" w:cs="Times New Roman"/>
          <w:sz w:val="28"/>
          <w:szCs w:val="28"/>
        </w:rPr>
        <w:t xml:space="preserve">на культуру, кинематографию  – </w:t>
      </w:r>
      <w:r w:rsidR="003B31D7" w:rsidRPr="003B31D7">
        <w:rPr>
          <w:rFonts w:ascii="Times New Roman" w:hAnsi="Times New Roman" w:cs="Times New Roman"/>
          <w:sz w:val="28"/>
          <w:szCs w:val="28"/>
        </w:rPr>
        <w:t>22 871,0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1C22" w:rsidRPr="003B31D7">
        <w:rPr>
          <w:rFonts w:ascii="Times New Roman" w:hAnsi="Times New Roman" w:cs="Times New Roman"/>
          <w:sz w:val="28"/>
          <w:szCs w:val="28"/>
        </w:rPr>
        <w:t>4,</w:t>
      </w:r>
      <w:r w:rsidR="003B31D7" w:rsidRPr="003B31D7">
        <w:rPr>
          <w:rFonts w:ascii="Times New Roman" w:hAnsi="Times New Roman" w:cs="Times New Roman"/>
          <w:sz w:val="28"/>
          <w:szCs w:val="28"/>
        </w:rPr>
        <w:t>1</w:t>
      </w:r>
      <w:r w:rsidRPr="003B31D7">
        <w:rPr>
          <w:rFonts w:ascii="Times New Roman" w:hAnsi="Times New Roman" w:cs="Times New Roman"/>
          <w:sz w:val="28"/>
          <w:szCs w:val="28"/>
        </w:rPr>
        <w:t xml:space="preserve">%), на социальную политику – </w:t>
      </w:r>
      <w:r w:rsidR="003B31D7" w:rsidRPr="003B31D7">
        <w:rPr>
          <w:rFonts w:ascii="Times New Roman" w:hAnsi="Times New Roman" w:cs="Times New Roman"/>
          <w:sz w:val="28"/>
          <w:szCs w:val="28"/>
        </w:rPr>
        <w:t>15 753,9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1C22" w:rsidRPr="003B31D7">
        <w:rPr>
          <w:rFonts w:ascii="Times New Roman" w:hAnsi="Times New Roman" w:cs="Times New Roman"/>
          <w:sz w:val="28"/>
          <w:szCs w:val="28"/>
        </w:rPr>
        <w:t>2,8</w:t>
      </w:r>
      <w:r w:rsidRPr="003B31D7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5638B9D" w14:textId="77777777"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DEC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204DEC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204DEC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204DEC" w:rsidRPr="00204DEC">
        <w:rPr>
          <w:rFonts w:ascii="Times New Roman" w:hAnsi="Times New Roman" w:cs="Times New Roman"/>
          <w:sz w:val="28"/>
          <w:szCs w:val="28"/>
        </w:rPr>
        <w:t>551 545,2</w:t>
      </w:r>
      <w:r w:rsidRPr="00204DEC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204DEC" w:rsidRPr="00204DEC">
        <w:rPr>
          <w:rFonts w:ascii="Times New Roman" w:hAnsi="Times New Roman" w:cs="Times New Roman"/>
          <w:sz w:val="28"/>
          <w:szCs w:val="28"/>
        </w:rPr>
        <w:t>5</w:t>
      </w:r>
      <w:r w:rsidRPr="00204DEC">
        <w:rPr>
          <w:rFonts w:ascii="Times New Roman" w:hAnsi="Times New Roman" w:cs="Times New Roman"/>
          <w:sz w:val="28"/>
          <w:szCs w:val="28"/>
        </w:rPr>
        <w:t xml:space="preserve">% от общей суммы расходов, непрограммные расходы составили </w:t>
      </w:r>
      <w:r w:rsidR="00204DEC" w:rsidRPr="00204DEC">
        <w:rPr>
          <w:rFonts w:ascii="Times New Roman" w:hAnsi="Times New Roman" w:cs="Times New Roman"/>
          <w:sz w:val="28"/>
          <w:szCs w:val="28"/>
        </w:rPr>
        <w:t>2 858,8</w:t>
      </w:r>
      <w:r w:rsidRPr="00204D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204DEC">
        <w:rPr>
          <w:rFonts w:ascii="Times New Roman" w:hAnsi="Times New Roman" w:cs="Times New Roman"/>
          <w:sz w:val="28"/>
          <w:szCs w:val="28"/>
        </w:rPr>
        <w:t>0,</w:t>
      </w:r>
      <w:r w:rsidR="00204DEC" w:rsidRPr="00204DEC">
        <w:rPr>
          <w:rFonts w:ascii="Times New Roman" w:hAnsi="Times New Roman" w:cs="Times New Roman"/>
          <w:sz w:val="28"/>
          <w:szCs w:val="28"/>
        </w:rPr>
        <w:t>5</w:t>
      </w:r>
      <w:r w:rsidRPr="00204DEC">
        <w:rPr>
          <w:rFonts w:ascii="Times New Roman" w:hAnsi="Times New Roman" w:cs="Times New Roman"/>
          <w:sz w:val="28"/>
          <w:szCs w:val="28"/>
        </w:rPr>
        <w:t>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6EFD4DD" w14:textId="77777777"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6902927">
    <w:abstractNumId w:val="9"/>
  </w:num>
  <w:num w:numId="2" w16cid:durableId="1508132257">
    <w:abstractNumId w:val="7"/>
  </w:num>
  <w:num w:numId="3" w16cid:durableId="1617059102">
    <w:abstractNumId w:val="6"/>
  </w:num>
  <w:num w:numId="4" w16cid:durableId="456920907">
    <w:abstractNumId w:val="5"/>
  </w:num>
  <w:num w:numId="5" w16cid:durableId="1571498600">
    <w:abstractNumId w:val="4"/>
  </w:num>
  <w:num w:numId="6" w16cid:durableId="1922133104">
    <w:abstractNumId w:val="8"/>
  </w:num>
  <w:num w:numId="7" w16cid:durableId="641349238">
    <w:abstractNumId w:val="3"/>
  </w:num>
  <w:num w:numId="8" w16cid:durableId="761804117">
    <w:abstractNumId w:val="2"/>
  </w:num>
  <w:num w:numId="9" w16cid:durableId="1725762641">
    <w:abstractNumId w:val="1"/>
  </w:num>
  <w:num w:numId="10" w16cid:durableId="475729344">
    <w:abstractNumId w:val="0"/>
  </w:num>
  <w:num w:numId="11" w16cid:durableId="2069574108">
    <w:abstractNumId w:val="10"/>
  </w:num>
  <w:num w:numId="12" w16cid:durableId="1847553399">
    <w:abstractNumId w:val="11"/>
  </w:num>
  <w:num w:numId="13" w16cid:durableId="1807122261">
    <w:abstractNumId w:val="12"/>
  </w:num>
  <w:num w:numId="14" w16cid:durableId="1730567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B1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7C"/>
    <w:rsid w:val="000E0353"/>
    <w:rsid w:val="000E03B3"/>
    <w:rsid w:val="000E0E75"/>
    <w:rsid w:val="000E1A1F"/>
    <w:rsid w:val="000E4EB0"/>
    <w:rsid w:val="000E4FDA"/>
    <w:rsid w:val="000E6381"/>
    <w:rsid w:val="000F03D0"/>
    <w:rsid w:val="000F25D9"/>
    <w:rsid w:val="000F3853"/>
    <w:rsid w:val="000F60F9"/>
    <w:rsid w:val="00106E7F"/>
    <w:rsid w:val="00110DF4"/>
    <w:rsid w:val="0011385D"/>
    <w:rsid w:val="00115442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5798"/>
    <w:rsid w:val="001C7718"/>
    <w:rsid w:val="001D32B1"/>
    <w:rsid w:val="001D6B44"/>
    <w:rsid w:val="001D6B69"/>
    <w:rsid w:val="001D6FA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4DEC"/>
    <w:rsid w:val="00206EE2"/>
    <w:rsid w:val="00206F1A"/>
    <w:rsid w:val="00207030"/>
    <w:rsid w:val="00210BB9"/>
    <w:rsid w:val="00212B29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5A92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F03"/>
    <w:rsid w:val="0030298B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40C6F"/>
    <w:rsid w:val="0034214E"/>
    <w:rsid w:val="003421EC"/>
    <w:rsid w:val="003424C2"/>
    <w:rsid w:val="003446A2"/>
    <w:rsid w:val="00344C40"/>
    <w:rsid w:val="00350305"/>
    <w:rsid w:val="00352E65"/>
    <w:rsid w:val="00353714"/>
    <w:rsid w:val="00353D13"/>
    <w:rsid w:val="003545D9"/>
    <w:rsid w:val="003556BA"/>
    <w:rsid w:val="00357AA0"/>
    <w:rsid w:val="00360432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31D7"/>
    <w:rsid w:val="003B4865"/>
    <w:rsid w:val="003B6434"/>
    <w:rsid w:val="003C07B8"/>
    <w:rsid w:val="003C1BAF"/>
    <w:rsid w:val="003C1FB4"/>
    <w:rsid w:val="003C319C"/>
    <w:rsid w:val="003C4940"/>
    <w:rsid w:val="003D17C1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052B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538A"/>
    <w:rsid w:val="00480197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5580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17F12"/>
    <w:rsid w:val="005204C3"/>
    <w:rsid w:val="00526062"/>
    <w:rsid w:val="005306C5"/>
    <w:rsid w:val="00530E91"/>
    <w:rsid w:val="00531D06"/>
    <w:rsid w:val="00532635"/>
    <w:rsid w:val="005328E0"/>
    <w:rsid w:val="00544C3C"/>
    <w:rsid w:val="00546114"/>
    <w:rsid w:val="0054741D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1161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2138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59EE"/>
    <w:rsid w:val="0064643A"/>
    <w:rsid w:val="00646493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B20"/>
    <w:rsid w:val="00686CB0"/>
    <w:rsid w:val="0068737C"/>
    <w:rsid w:val="00687A89"/>
    <w:rsid w:val="00687A9B"/>
    <w:rsid w:val="00696327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178AC"/>
    <w:rsid w:val="0082246F"/>
    <w:rsid w:val="008225D3"/>
    <w:rsid w:val="008244B5"/>
    <w:rsid w:val="0082574D"/>
    <w:rsid w:val="00830572"/>
    <w:rsid w:val="00831CFD"/>
    <w:rsid w:val="0083344F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2E37"/>
    <w:rsid w:val="00884DC6"/>
    <w:rsid w:val="00885438"/>
    <w:rsid w:val="00885489"/>
    <w:rsid w:val="008873BE"/>
    <w:rsid w:val="008A17AF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AB9"/>
    <w:rsid w:val="008D7B91"/>
    <w:rsid w:val="008E2E1E"/>
    <w:rsid w:val="008E378B"/>
    <w:rsid w:val="008E38C5"/>
    <w:rsid w:val="008E38C9"/>
    <w:rsid w:val="008E403C"/>
    <w:rsid w:val="008E4DDF"/>
    <w:rsid w:val="008E6329"/>
    <w:rsid w:val="008F583F"/>
    <w:rsid w:val="008F6769"/>
    <w:rsid w:val="009012C7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3256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4725"/>
    <w:rsid w:val="00A3614E"/>
    <w:rsid w:val="00A363FA"/>
    <w:rsid w:val="00A377A2"/>
    <w:rsid w:val="00A440E6"/>
    <w:rsid w:val="00A46CED"/>
    <w:rsid w:val="00A50D61"/>
    <w:rsid w:val="00A53B36"/>
    <w:rsid w:val="00A5460F"/>
    <w:rsid w:val="00A55FFF"/>
    <w:rsid w:val="00A61ED7"/>
    <w:rsid w:val="00A63EDD"/>
    <w:rsid w:val="00A652DD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C4533"/>
    <w:rsid w:val="00AC5A0A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724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215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4F1C"/>
    <w:rsid w:val="00B97C54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FAD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2A25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32AF"/>
    <w:rsid w:val="00CF3A9E"/>
    <w:rsid w:val="00D035D8"/>
    <w:rsid w:val="00D04B92"/>
    <w:rsid w:val="00D063C8"/>
    <w:rsid w:val="00D069DA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1571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D3788"/>
    <w:rsid w:val="00ED4384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4ABA"/>
    <w:rsid w:val="00F44587"/>
    <w:rsid w:val="00F51CF0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613"/>
    <w:rsid w:val="00FB5FF2"/>
    <w:rsid w:val="00FB7A36"/>
    <w:rsid w:val="00FC7983"/>
    <w:rsid w:val="00FD2D37"/>
    <w:rsid w:val="00FD3C2B"/>
    <w:rsid w:val="00FD53AD"/>
    <w:rsid w:val="00FE3519"/>
    <w:rsid w:val="00FE3CA6"/>
    <w:rsid w:val="00FE4F3F"/>
    <w:rsid w:val="00FE76E7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4E5D3"/>
  <w15:docId w15:val="{8EF2563F-186D-4826-9354-3B0DAC4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Хаматова</cp:lastModifiedBy>
  <cp:revision>953</cp:revision>
  <cp:lastPrinted>2023-04-14T10:59:00Z</cp:lastPrinted>
  <dcterms:created xsi:type="dcterms:W3CDTF">2013-01-21T06:04:00Z</dcterms:created>
  <dcterms:modified xsi:type="dcterms:W3CDTF">2023-04-18T09:35:00Z</dcterms:modified>
</cp:coreProperties>
</file>